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741" w14:textId="43015DBD" w:rsidR="00240576" w:rsidRPr="00801243" w:rsidRDefault="003373AE" w:rsidP="00177F68">
      <w:pPr>
        <w:jc w:val="center"/>
        <w:rPr>
          <w:sz w:val="36"/>
          <w:szCs w:val="36"/>
        </w:rPr>
      </w:pPr>
      <w:r w:rsidRPr="00801243">
        <w:rPr>
          <w:rFonts w:hint="eastAsia"/>
          <w:sz w:val="36"/>
          <w:szCs w:val="36"/>
        </w:rPr>
        <w:t>誓</w:t>
      </w:r>
      <w:r w:rsidR="00801243">
        <w:rPr>
          <w:rFonts w:hint="eastAsia"/>
          <w:sz w:val="36"/>
          <w:szCs w:val="36"/>
        </w:rPr>
        <w:t xml:space="preserve">　</w:t>
      </w:r>
      <w:r w:rsidRPr="00801243">
        <w:rPr>
          <w:rFonts w:hint="eastAsia"/>
          <w:sz w:val="36"/>
          <w:szCs w:val="36"/>
        </w:rPr>
        <w:t>約</w:t>
      </w:r>
      <w:r w:rsidR="00801243">
        <w:rPr>
          <w:rFonts w:hint="eastAsia"/>
          <w:sz w:val="36"/>
          <w:szCs w:val="36"/>
        </w:rPr>
        <w:t xml:space="preserve">　</w:t>
      </w:r>
      <w:r w:rsidRPr="00801243">
        <w:rPr>
          <w:rFonts w:hint="eastAsia"/>
          <w:sz w:val="36"/>
          <w:szCs w:val="36"/>
        </w:rPr>
        <w:t>書</w:t>
      </w:r>
    </w:p>
    <w:p w14:paraId="152697F1" w14:textId="049FC6C8" w:rsidR="003373AE" w:rsidRDefault="003373AE"/>
    <w:p w14:paraId="00998C0D" w14:textId="0F837265" w:rsidR="003373AE" w:rsidRDefault="003373AE" w:rsidP="00177F68">
      <w:pPr>
        <w:jc w:val="right"/>
      </w:pPr>
      <w:r>
        <w:rPr>
          <w:rFonts w:hint="eastAsia"/>
        </w:rPr>
        <w:t>令和７年　月　日</w:t>
      </w:r>
    </w:p>
    <w:p w14:paraId="40C85440" w14:textId="6054E0A2" w:rsidR="003373AE" w:rsidRDefault="003373AE"/>
    <w:p w14:paraId="333A8856" w14:textId="789B89E4" w:rsidR="003373AE" w:rsidRDefault="003373AE">
      <w:r>
        <w:rPr>
          <w:rFonts w:hint="eastAsia"/>
        </w:rPr>
        <w:t xml:space="preserve">　長野県</w:t>
      </w:r>
      <w:r w:rsidR="00413DCC">
        <w:rPr>
          <w:rFonts w:hint="eastAsia"/>
        </w:rPr>
        <w:t>松川</w:t>
      </w:r>
      <w:r>
        <w:rPr>
          <w:rFonts w:hint="eastAsia"/>
        </w:rPr>
        <w:t>高等学校長　様</w:t>
      </w:r>
    </w:p>
    <w:p w14:paraId="1AE80A50" w14:textId="52E04C8B" w:rsidR="003373AE" w:rsidRDefault="003373AE"/>
    <w:p w14:paraId="01E55428" w14:textId="023A16D8" w:rsidR="003373AE" w:rsidRDefault="003373AE" w:rsidP="00772C22">
      <w:pPr>
        <w:ind w:leftChars="1804" w:left="3969"/>
      </w:pPr>
      <w:r>
        <w:rPr>
          <w:rFonts w:hint="eastAsia"/>
        </w:rPr>
        <w:t>住</w:t>
      </w:r>
      <w:r w:rsidR="00772C22">
        <w:rPr>
          <w:rFonts w:hint="eastAsia"/>
        </w:rPr>
        <w:t xml:space="preserve">　　　　</w:t>
      </w:r>
      <w:r>
        <w:rPr>
          <w:rFonts w:hint="eastAsia"/>
        </w:rPr>
        <w:t>所</w:t>
      </w:r>
      <w:r w:rsidR="00772C22">
        <w:rPr>
          <w:rFonts w:hint="eastAsia"/>
        </w:rPr>
        <w:t xml:space="preserve">　</w:t>
      </w:r>
    </w:p>
    <w:p w14:paraId="1EC1121E" w14:textId="37C7ACB9" w:rsidR="003373AE" w:rsidRDefault="00772C22" w:rsidP="00772C22">
      <w:pPr>
        <w:ind w:leftChars="1804" w:left="3969"/>
      </w:pPr>
      <w:r>
        <w:rPr>
          <w:rFonts w:hint="eastAsia"/>
        </w:rPr>
        <w:t xml:space="preserve">商号又は名称　</w:t>
      </w:r>
    </w:p>
    <w:p w14:paraId="3861C620" w14:textId="27606321" w:rsidR="003373AE" w:rsidRDefault="003373AE" w:rsidP="00772C22">
      <w:pPr>
        <w:ind w:leftChars="1804" w:left="3969"/>
      </w:pPr>
      <w:r w:rsidRPr="00067AF0">
        <w:rPr>
          <w:rFonts w:hint="eastAsia"/>
          <w:spacing w:val="27"/>
          <w:kern w:val="0"/>
          <w:fitText w:val="1320" w:id="-695506176"/>
        </w:rPr>
        <w:t>代表者</w:t>
      </w:r>
      <w:r w:rsidR="00772C22" w:rsidRPr="00067AF0">
        <w:rPr>
          <w:rFonts w:hint="eastAsia"/>
          <w:spacing w:val="27"/>
          <w:kern w:val="0"/>
          <w:fitText w:val="1320" w:id="-695506176"/>
        </w:rPr>
        <w:t>氏</w:t>
      </w:r>
      <w:r w:rsidR="00772C22" w:rsidRPr="00067AF0">
        <w:rPr>
          <w:rFonts w:hint="eastAsia"/>
          <w:spacing w:val="2"/>
          <w:kern w:val="0"/>
          <w:fitText w:val="1320" w:id="-695506176"/>
        </w:rPr>
        <w:t>名</w:t>
      </w:r>
      <w:r w:rsidR="00772C22">
        <w:rPr>
          <w:rFonts w:hint="eastAsia"/>
          <w:kern w:val="0"/>
        </w:rPr>
        <w:t xml:space="preserve">　</w:t>
      </w:r>
    </w:p>
    <w:p w14:paraId="43E18330" w14:textId="3D72B289" w:rsidR="003373AE" w:rsidRDefault="003373AE"/>
    <w:p w14:paraId="74381366" w14:textId="2D92B647" w:rsidR="003373AE" w:rsidRDefault="003373AE">
      <w:r>
        <w:rPr>
          <w:rFonts w:hint="eastAsia"/>
        </w:rPr>
        <w:t xml:space="preserve">　長野県松川高等学校長が実施する松川高等学校　</w:t>
      </w:r>
      <w:r w:rsidR="00D81022">
        <w:rPr>
          <w:rFonts w:hint="eastAsia"/>
        </w:rPr>
        <w:t>校内電話</w:t>
      </w:r>
      <w:r w:rsidR="00067AF0">
        <w:rPr>
          <w:rFonts w:hint="eastAsia"/>
        </w:rPr>
        <w:t>交換機</w:t>
      </w:r>
      <w:r w:rsidR="00D81022">
        <w:rPr>
          <w:rFonts w:hint="eastAsia"/>
        </w:rPr>
        <w:t>設備更新</w:t>
      </w:r>
      <w:r>
        <w:rPr>
          <w:rFonts w:hint="eastAsia"/>
        </w:rPr>
        <w:t>工事に係る入札への申し込みにあたって、</w:t>
      </w:r>
      <w:r w:rsidR="00905BCB">
        <w:rPr>
          <w:rFonts w:hint="eastAsia"/>
        </w:rPr>
        <w:t>下記</w:t>
      </w:r>
      <w:r>
        <w:rPr>
          <w:rFonts w:hint="eastAsia"/>
        </w:rPr>
        <w:t>の事項を誓約します。</w:t>
      </w:r>
    </w:p>
    <w:p w14:paraId="5DA7EABD" w14:textId="6FE5AC41" w:rsidR="003373AE" w:rsidRDefault="003373AE">
      <w:r>
        <w:rPr>
          <w:rFonts w:hint="eastAsia"/>
        </w:rPr>
        <w:t xml:space="preserve">　これらが、事実と</w:t>
      </w:r>
      <w:r w:rsidR="00BD1D8A">
        <w:rPr>
          <w:rFonts w:hint="eastAsia"/>
        </w:rPr>
        <w:t>相違することが判明した場合には、当該事実に関して貴校が行う一切の措置について異議の申し立てを行いません。</w:t>
      </w:r>
    </w:p>
    <w:p w14:paraId="590E3625" w14:textId="113FFF16" w:rsidR="00BD1D8A" w:rsidRDefault="00BD1D8A"/>
    <w:p w14:paraId="5F29BA12" w14:textId="45C5D69E" w:rsidR="00BD1D8A" w:rsidRDefault="00BD1D8A" w:rsidP="00BD1D8A">
      <w:pPr>
        <w:jc w:val="center"/>
      </w:pPr>
      <w:r>
        <w:rPr>
          <w:rFonts w:hint="eastAsia"/>
        </w:rPr>
        <w:t>記</w:t>
      </w:r>
    </w:p>
    <w:p w14:paraId="51C75007" w14:textId="6655F435" w:rsidR="00BD1D8A" w:rsidRDefault="00BD1D8A"/>
    <w:p w14:paraId="76D5683D" w14:textId="66471BC5" w:rsidR="00BD1D8A" w:rsidRDefault="00BD1D8A" w:rsidP="00BD1D8A">
      <w:pPr>
        <w:ind w:left="220" w:hangingChars="100" w:hanging="220"/>
      </w:pPr>
      <w:r>
        <w:rPr>
          <w:rFonts w:hint="eastAsia"/>
        </w:rPr>
        <w:t xml:space="preserve">１　</w:t>
      </w:r>
      <w:r>
        <w:t>地方自治法施行令（昭和22年政令第16号。以下「政令」という。）第167条の４第１項又は財務規則（昭和42年長野県規則第２号。以下「規則」という。）第120 条第１項の規定により入札に参加することができないとされた者でないこと。</w:t>
      </w:r>
    </w:p>
    <w:p w14:paraId="51014ABA" w14:textId="77777777" w:rsidR="00BD1D8A" w:rsidRDefault="00BD1D8A" w:rsidP="00BD1D8A">
      <w:pPr>
        <w:ind w:left="220" w:hangingChars="100" w:hanging="220"/>
      </w:pPr>
    </w:p>
    <w:p w14:paraId="740CEB03" w14:textId="46DC0CAB" w:rsidR="00BD1D8A" w:rsidRDefault="00BD1D8A" w:rsidP="00BD1D8A">
      <w:pPr>
        <w:ind w:left="220" w:hangingChars="100" w:hanging="220"/>
      </w:pPr>
      <w:r>
        <w:rPr>
          <w:rFonts w:hint="eastAsia"/>
        </w:rPr>
        <w:t xml:space="preserve">２　</w:t>
      </w:r>
      <w:r w:rsidR="00D81022">
        <w:rPr>
          <w:rFonts w:hint="eastAsia"/>
        </w:rPr>
        <w:t>電気通信</w:t>
      </w:r>
      <w:r>
        <w:t>工事について長野県建設工事入札参加資格を有する者のうち、次に掲げる要件を満たしている者であること。</w:t>
      </w:r>
    </w:p>
    <w:p w14:paraId="67ED38CE" w14:textId="399FF60B" w:rsidR="00BD1D8A" w:rsidRDefault="00BD1D8A" w:rsidP="00067AF0">
      <w:pPr>
        <w:ind w:leftChars="100" w:left="220"/>
      </w:pPr>
      <w:r>
        <w:rPr>
          <w:rFonts w:hint="eastAsia"/>
        </w:rPr>
        <w:t>(</w:t>
      </w:r>
      <w:r w:rsidR="00D81022">
        <w:rPr>
          <w:rFonts w:hint="eastAsia"/>
        </w:rPr>
        <w:t>1</w:t>
      </w:r>
      <w:r>
        <w:rPr>
          <w:rFonts w:hint="eastAsia"/>
        </w:rPr>
        <w:t>)</w:t>
      </w:r>
      <w:r>
        <w:t>南信州地域振興局管内に本店</w:t>
      </w:r>
      <w:r w:rsidR="00D81022">
        <w:rPr>
          <w:rFonts w:hint="eastAsia"/>
        </w:rPr>
        <w:t>又は支店</w:t>
      </w:r>
      <w:r>
        <w:t>を有していること。</w:t>
      </w:r>
    </w:p>
    <w:p w14:paraId="4A951F33" w14:textId="77777777" w:rsidR="00BD1D8A" w:rsidRPr="00D81022" w:rsidRDefault="00BD1D8A" w:rsidP="00BD1D8A">
      <w:pPr>
        <w:ind w:left="220" w:hangingChars="100" w:hanging="220"/>
      </w:pPr>
    </w:p>
    <w:p w14:paraId="12A92788" w14:textId="55DAD047" w:rsidR="00BD1D8A" w:rsidRDefault="00BD1D8A" w:rsidP="00BD1D8A">
      <w:pPr>
        <w:ind w:left="220" w:hangingChars="100" w:hanging="220"/>
      </w:pPr>
      <w:r>
        <w:rPr>
          <w:rFonts w:hint="eastAsia"/>
        </w:rPr>
        <w:t xml:space="preserve">３　</w:t>
      </w:r>
      <w:r>
        <w:t>長野県建設工事等入札参加資格者に係る入札参加停止措置要領（平成23年３月18日付け22建政技第337号）に基づく入札参加停止を受けている期間中の者でないこと。</w:t>
      </w:r>
    </w:p>
    <w:p w14:paraId="46750B16" w14:textId="77777777" w:rsidR="00BD1D8A" w:rsidRDefault="00BD1D8A" w:rsidP="00BD1D8A">
      <w:pPr>
        <w:ind w:left="220" w:hangingChars="100" w:hanging="220"/>
      </w:pPr>
    </w:p>
    <w:p w14:paraId="0A868307" w14:textId="4AA2E564" w:rsidR="00BD1D8A" w:rsidRDefault="00BD1D8A" w:rsidP="00BD1D8A">
      <w:pPr>
        <w:ind w:left="220" w:hangingChars="100" w:hanging="220"/>
      </w:pPr>
      <w:r>
        <w:rPr>
          <w:rFonts w:hint="eastAsia"/>
        </w:rPr>
        <w:t xml:space="preserve">４　</w:t>
      </w:r>
      <w:r>
        <w:t>長野県暴力団排除条例（平成23年長野県条例第21号）第２条第２号に規定する暴力団員又は同条例第６条第１項に規定する暴力団関係者でないこと。</w:t>
      </w:r>
    </w:p>
    <w:sectPr w:rsidR="00BD1D8A" w:rsidSect="00DF26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AE"/>
    <w:rsid w:val="00067AF0"/>
    <w:rsid w:val="00177F68"/>
    <w:rsid w:val="00240576"/>
    <w:rsid w:val="003373AE"/>
    <w:rsid w:val="00354E81"/>
    <w:rsid w:val="00413DCC"/>
    <w:rsid w:val="00772C22"/>
    <w:rsid w:val="00801243"/>
    <w:rsid w:val="00905BCB"/>
    <w:rsid w:val="00BD1D8A"/>
    <w:rsid w:val="00BE3D5F"/>
    <w:rsid w:val="00C55D56"/>
    <w:rsid w:val="00C7774B"/>
    <w:rsid w:val="00D81022"/>
    <w:rsid w:val="00DF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0B8A3"/>
  <w15:chartTrackingRefBased/>
  <w15:docId w15:val="{B2740BC0-E25B-4A9D-9A6F-9D2704B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1D8A"/>
    <w:pPr>
      <w:jc w:val="center"/>
    </w:pPr>
  </w:style>
  <w:style w:type="character" w:customStyle="1" w:styleId="a4">
    <w:name w:val="記 (文字)"/>
    <w:basedOn w:val="a0"/>
    <w:link w:val="a3"/>
    <w:uiPriority w:val="99"/>
    <w:semiHidden/>
    <w:rsid w:val="00BD1D8A"/>
  </w:style>
  <w:style w:type="paragraph" w:styleId="a5">
    <w:name w:val="Closing"/>
    <w:basedOn w:val="a"/>
    <w:link w:val="a6"/>
    <w:uiPriority w:val="99"/>
    <w:semiHidden/>
    <w:unhideWhenUsed/>
    <w:rsid w:val="00BD1D8A"/>
    <w:pPr>
      <w:jc w:val="right"/>
    </w:pPr>
  </w:style>
  <w:style w:type="character" w:customStyle="1" w:styleId="a6">
    <w:name w:val="結語 (文字)"/>
    <w:basedOn w:val="a0"/>
    <w:link w:val="a5"/>
    <w:uiPriority w:val="99"/>
    <w:semiHidden/>
    <w:rsid w:val="00BD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篤</dc:creator>
  <cp:keywords/>
  <dc:description/>
  <cp:lastModifiedBy>宮崎　篤</cp:lastModifiedBy>
  <cp:revision>7</cp:revision>
  <dcterms:created xsi:type="dcterms:W3CDTF">2025-06-17T04:08:00Z</dcterms:created>
  <dcterms:modified xsi:type="dcterms:W3CDTF">2025-08-28T02:33:00Z</dcterms:modified>
</cp:coreProperties>
</file>